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8"/>
        <w:gridCol w:w="2088"/>
      </w:tblGrid>
      <w:tr w:rsidR="007C6660" w14:paraId="6A4D80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72"/>
            <w:tcMar>
              <w:top w:w="300" w:type="dxa"/>
              <w:left w:w="360" w:type="dxa"/>
              <w:bottom w:w="300" w:type="dxa"/>
              <w:right w:w="200" w:type="dxa"/>
            </w:tcMar>
            <w:vAlign w:val="center"/>
          </w:tcPr>
          <w:p w14:paraId="4F30DF0C" w14:textId="77777777" w:rsidR="007C6660" w:rsidRDefault="004250DE">
            <w:r>
              <w:rPr>
                <w:b/>
                <w:bCs/>
                <w:color w:val="FFFFFF"/>
                <w:sz w:val="52"/>
                <w:szCs w:val="52"/>
              </w:rPr>
              <w:t>SIMPLISIOU MOYO</w:t>
            </w:r>
          </w:p>
          <w:p w14:paraId="20E9BB55" w14:textId="77777777" w:rsidR="007C6660" w:rsidRDefault="004250DE">
            <w:pPr>
              <w:spacing w:before="60"/>
            </w:pPr>
            <w:r>
              <w:rPr>
                <w:color w:val="A9CCE3"/>
                <w:sz w:val="22"/>
                <w:szCs w:val="22"/>
              </w:rPr>
              <w:t>Pipe Welder  |  Fabricator  |  Structural Steel Welder</w:t>
            </w:r>
          </w:p>
          <w:p w14:paraId="41C47BE7" w14:textId="77777777" w:rsidR="007C6660" w:rsidRDefault="004250DE">
            <w:pPr>
              <w:spacing w:before="160"/>
            </w:pPr>
            <w:r>
              <w:rPr>
                <w:color w:val="FFFFFF"/>
                <w:sz w:val="18"/>
                <w:szCs w:val="18"/>
              </w:rPr>
              <w:t>✉</w:t>
            </w:r>
            <w:r>
              <w:rPr>
                <w:color w:val="FFFFFF"/>
                <w:sz w:val="18"/>
                <w:szCs w:val="18"/>
              </w:rPr>
              <w:t xml:space="preserve">  moyosimplisiou77@gmail.com   ☎  +27 810 550 958</w:t>
            </w:r>
          </w:p>
          <w:p w14:paraId="29D22675" w14:textId="77777777" w:rsidR="007C6660" w:rsidRDefault="004250DE">
            <w:r>
              <w:rPr>
                <w:color w:val="FFFFFF"/>
                <w:sz w:val="18"/>
                <w:szCs w:val="18"/>
              </w:rPr>
              <w:t>📍</w:t>
            </w:r>
            <w:r>
              <w:rPr>
                <w:color w:val="FFFFFF"/>
                <w:sz w:val="18"/>
                <w:szCs w:val="18"/>
              </w:rPr>
              <w:t xml:space="preserve">  13 Egret Street, </w:t>
            </w:r>
            <w:proofErr w:type="spellStart"/>
            <w:r>
              <w:rPr>
                <w:color w:val="FFFFFF"/>
                <w:sz w:val="18"/>
                <w:szCs w:val="18"/>
              </w:rPr>
              <w:t>Tedstoneville</w:t>
            </w:r>
            <w:proofErr w:type="spellEnd"/>
            <w:r>
              <w:rPr>
                <w:color w:val="FFFFFF"/>
                <w:sz w:val="18"/>
                <w:szCs w:val="18"/>
              </w:rPr>
              <w:t>, Germiston, Johannesburg, 1428, South Africa</w:t>
            </w:r>
          </w:p>
          <w:p w14:paraId="7E1A32AA" w14:textId="77777777" w:rsidR="007C6660" w:rsidRDefault="004250DE">
            <w:r>
              <w:rPr>
                <w:color w:val="A9CCE3"/>
                <w:sz w:val="18"/>
                <w:szCs w:val="18"/>
              </w:rPr>
              <w:t>📅</w:t>
            </w:r>
            <w:r>
              <w:rPr>
                <w:color w:val="A9CCE3"/>
                <w:sz w:val="18"/>
                <w:szCs w:val="18"/>
              </w:rPr>
              <w:t xml:space="preserve">  Date of Birth: 10 September 1974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4360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168DA2" w14:textId="77777777" w:rsidR="007C6660" w:rsidRDefault="004250DE">
            <w:pPr>
              <w:jc w:val="center"/>
            </w:pPr>
            <w:r>
              <w:rPr>
                <w:b/>
                <w:bCs/>
                <w:color w:val="F4D03F"/>
                <w:sz w:val="64"/>
                <w:szCs w:val="64"/>
              </w:rPr>
              <w:t>16+</w:t>
            </w:r>
          </w:p>
          <w:p w14:paraId="52444CA7" w14:textId="77777777" w:rsidR="007C6660" w:rsidRDefault="004250DE">
            <w:pPr>
              <w:jc w:val="center"/>
            </w:pPr>
            <w:r>
              <w:rPr>
                <w:color w:val="FFFFFF"/>
                <w:sz w:val="18"/>
                <w:szCs w:val="18"/>
              </w:rPr>
              <w:t>Years Experience</w:t>
            </w:r>
          </w:p>
          <w:p w14:paraId="213D837A" w14:textId="77777777" w:rsidR="007C6660" w:rsidRDefault="004250DE">
            <w:pPr>
              <w:spacing w:before="140"/>
              <w:jc w:val="center"/>
            </w:pPr>
            <w:r>
              <w:rPr>
                <w:b/>
                <w:bCs/>
                <w:color w:val="58D68D"/>
                <w:sz w:val="28"/>
                <w:szCs w:val="28"/>
              </w:rPr>
              <w:t>Zero</w:t>
            </w:r>
          </w:p>
          <w:p w14:paraId="4FE9ACDF" w14:textId="77777777" w:rsidR="007C6660" w:rsidRDefault="004250DE">
            <w:pPr>
              <w:jc w:val="center"/>
            </w:pPr>
            <w:r>
              <w:rPr>
                <w:color w:val="FFFFFF"/>
                <w:sz w:val="18"/>
                <w:szCs w:val="18"/>
              </w:rPr>
              <w:t>Lost-Time Injuries</w:t>
            </w:r>
          </w:p>
          <w:p w14:paraId="5299C0C6" w14:textId="77777777" w:rsidR="007C6660" w:rsidRDefault="004250DE">
            <w:pPr>
              <w:spacing w:before="140"/>
              <w:jc w:val="center"/>
            </w:pPr>
            <w:r>
              <w:rPr>
                <w:b/>
                <w:bCs/>
                <w:color w:val="F4D03F"/>
                <w:sz w:val="22"/>
                <w:szCs w:val="22"/>
              </w:rPr>
              <w:t>Available</w:t>
            </w:r>
          </w:p>
          <w:p w14:paraId="6F855CFE" w14:textId="77777777" w:rsidR="007C6660" w:rsidRDefault="004250DE">
            <w:pPr>
              <w:jc w:val="center"/>
            </w:pPr>
            <w:r>
              <w:rPr>
                <w:color w:val="FFFFFF"/>
                <w:sz w:val="17"/>
                <w:szCs w:val="17"/>
              </w:rPr>
              <w:t>Immediate Start</w:t>
            </w:r>
          </w:p>
        </w:tc>
      </w:tr>
    </w:tbl>
    <w:p w14:paraId="3A39FFA8" w14:textId="77777777" w:rsidR="007C6660" w:rsidRDefault="004250DE">
      <w:pPr>
        <w:pBdr>
          <w:bottom w:val="single" w:sz="12" w:space="4" w:color="1B4F72"/>
        </w:pBdr>
        <w:spacing w:before="280" w:after="60"/>
      </w:pPr>
      <w:r>
        <w:rPr>
          <w:b/>
          <w:bCs/>
          <w:color w:val="1B4F72"/>
          <w:sz w:val="24"/>
          <w:szCs w:val="24"/>
        </w:rPr>
        <w:t>PROFESSIONAL PROFILE</w:t>
      </w:r>
    </w:p>
    <w:p w14:paraId="5E119F4E" w14:textId="04E86257" w:rsidR="007C6660" w:rsidRDefault="004250DE">
      <w:pPr>
        <w:spacing w:before="80" w:after="80"/>
      </w:pPr>
      <w:r>
        <w:t xml:space="preserve">Dedicated and safety-focused pipe and structural steel welder with over 16 years of hands-on experience in the gas, oil, and water pipeline industries across both site and workshop environments. Proficient in SMAW, MMA, MIG/MAG, and CO₂ welding processes with a proven track record of zero lost-time injuries. Experienced team leader who consistently delivers quality work ahead of schedule. Currently employed at a </w:t>
      </w:r>
      <w:r w:rsidR="00841682">
        <w:t>stee</w:t>
      </w:r>
      <w:r w:rsidR="009630DC">
        <w:t xml:space="preserve">l </w:t>
      </w:r>
      <w:r>
        <w:t>manufacturing workshop; willing to relocate and available for immediate interview.</w:t>
      </w:r>
    </w:p>
    <w:p w14:paraId="651953EB" w14:textId="77777777" w:rsidR="007C6660" w:rsidRDefault="004250DE">
      <w:pPr>
        <w:pBdr>
          <w:bottom w:val="single" w:sz="12" w:space="4" w:color="1B4F72"/>
        </w:pBdr>
        <w:spacing w:before="280" w:after="60"/>
      </w:pPr>
      <w:r>
        <w:rPr>
          <w:b/>
          <w:bCs/>
          <w:color w:val="1B4F72"/>
          <w:sz w:val="24"/>
          <w:szCs w:val="24"/>
        </w:rPr>
        <w:t>WORK EXPERIENCE</w:t>
      </w:r>
    </w:p>
    <w:p w14:paraId="17B53D62" w14:textId="77777777" w:rsidR="007C6660" w:rsidRDefault="004250DE">
      <w:pPr>
        <w:spacing w:before="160" w:after="30"/>
      </w:pPr>
      <w:r>
        <w:rPr>
          <w:b/>
          <w:bCs/>
          <w:sz w:val="22"/>
          <w:szCs w:val="22"/>
        </w:rPr>
        <w:t>Welder / Fabricator</w:t>
      </w:r>
    </w:p>
    <w:p w14:paraId="1F00985E" w14:textId="77777777" w:rsidR="007C6660" w:rsidRDefault="004250DE">
      <w:pPr>
        <w:spacing w:after="20"/>
      </w:pPr>
      <w:r>
        <w:rPr>
          <w:b/>
          <w:bCs/>
          <w:color w:val="1B4F72"/>
        </w:rPr>
        <w:t>KMALUKZ Pipe Solutions</w:t>
      </w:r>
      <w:r>
        <w:rPr>
          <w:color w:val="5D6D7E"/>
        </w:rPr>
        <w:t xml:space="preserve">  |  Pretoria, South Africa</w:t>
      </w:r>
      <w:r>
        <w:rPr>
          <w:i/>
          <w:iCs/>
          <w:color w:val="5D6D7E"/>
        </w:rPr>
        <w:t xml:space="preserve">  |  March 2024 – Present</w:t>
      </w:r>
    </w:p>
    <w:p w14:paraId="74E217BA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MIG/MAG, MMA, and SMAW welding on pipeline fittings and assemblies</w:t>
      </w:r>
    </w:p>
    <w:p w14:paraId="20B522A6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Rolling metal sheets and operating hydraulic press machines</w:t>
      </w:r>
    </w:p>
    <w:p w14:paraId="5FFEF951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Cutting, grinding, beveling, polishing, and finishing fabricated components</w:t>
      </w:r>
    </w:p>
    <w:p w14:paraId="53AF8F69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Writing method statements, job quotations, and project reports</w:t>
      </w:r>
    </w:p>
    <w:p w14:paraId="111D9A12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Operating overhead crane for material handling and positioning</w:t>
      </w:r>
    </w:p>
    <w:p w14:paraId="37AC5FBC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Reading and interpreting engineering diagrams and technical drawings</w:t>
      </w:r>
    </w:p>
    <w:p w14:paraId="6AE175CD" w14:textId="77777777" w:rsidR="007C6660" w:rsidRDefault="004250DE">
      <w:pPr>
        <w:spacing w:before="160" w:after="30"/>
      </w:pPr>
      <w:r>
        <w:rPr>
          <w:b/>
          <w:bCs/>
          <w:sz w:val="22"/>
          <w:szCs w:val="22"/>
        </w:rPr>
        <w:t>Welder / Fabricator</w:t>
      </w:r>
    </w:p>
    <w:p w14:paraId="667136C0" w14:textId="77777777" w:rsidR="007C6660" w:rsidRDefault="004250DE">
      <w:pPr>
        <w:spacing w:after="20"/>
      </w:pPr>
      <w:r>
        <w:rPr>
          <w:b/>
          <w:bCs/>
          <w:color w:val="1B4F72"/>
        </w:rPr>
        <w:t>Blessing Blessed Holdings Services</w:t>
      </w:r>
      <w:r>
        <w:rPr>
          <w:color w:val="5D6D7E"/>
        </w:rPr>
        <w:t xml:space="preserve">  |  Johannesburg, South Africa</w:t>
      </w:r>
      <w:r>
        <w:rPr>
          <w:i/>
          <w:iCs/>
          <w:color w:val="5D6D7E"/>
        </w:rPr>
        <w:t xml:space="preserve">  |  March 2023 – February 2024</w:t>
      </w:r>
    </w:p>
    <w:p w14:paraId="204E5891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Stick and MIG welding, structural fabrication, cutting and grinding steel</w:t>
      </w:r>
    </w:p>
    <w:p w14:paraId="78A86CF8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Beveling, riveting, clamping, and precision marking</w:t>
      </w:r>
    </w:p>
    <w:p w14:paraId="70694C12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Mechanical maintenance duties and office/site administration</w:t>
      </w:r>
    </w:p>
    <w:p w14:paraId="129830A0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Drilling, measuring, and quality checks on fabricated assemblies</w:t>
      </w:r>
    </w:p>
    <w:p w14:paraId="738E14C2" w14:textId="77777777" w:rsidR="007C6660" w:rsidRDefault="004250DE">
      <w:pPr>
        <w:spacing w:before="160" w:after="30"/>
      </w:pPr>
      <w:r>
        <w:rPr>
          <w:b/>
          <w:bCs/>
          <w:sz w:val="22"/>
          <w:szCs w:val="22"/>
        </w:rPr>
        <w:t>Welder (Pipe &amp; Structural)</w:t>
      </w:r>
    </w:p>
    <w:p w14:paraId="2CBF3DE1" w14:textId="77777777" w:rsidR="007C6660" w:rsidRDefault="004250DE">
      <w:pPr>
        <w:spacing w:after="20"/>
      </w:pPr>
      <w:r>
        <w:rPr>
          <w:b/>
          <w:bCs/>
          <w:color w:val="1B4F72"/>
        </w:rPr>
        <w:t>TIEC Construction Company</w:t>
      </w:r>
      <w:r>
        <w:rPr>
          <w:color w:val="5D6D7E"/>
        </w:rPr>
        <w:t xml:space="preserve">  |  Johannesburg, South Africa</w:t>
      </w:r>
      <w:r>
        <w:rPr>
          <w:i/>
          <w:iCs/>
          <w:color w:val="5D6D7E"/>
        </w:rPr>
        <w:t xml:space="preserve">  |  February 2018 – August 2022</w:t>
      </w:r>
    </w:p>
    <w:p w14:paraId="3FB5ADB1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Pipe welding and structural steel welding on civil and industrial construction sites</w:t>
      </w:r>
    </w:p>
    <w:p w14:paraId="37D527AF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Oxy-acetylene cutting and use of portable/power electrical tools</w:t>
      </w:r>
    </w:p>
    <w:p w14:paraId="076029E3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Working at heights and in confined spaces in compliance with safety regulations</w:t>
      </w:r>
    </w:p>
    <w:p w14:paraId="0F339D9E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Compressor and generator operation; scaffolding erection and use</w:t>
      </w:r>
    </w:p>
    <w:p w14:paraId="4A327A0F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Repair welds, manual lifting, and writing detailed site reports</w:t>
      </w:r>
    </w:p>
    <w:p w14:paraId="0D816C1E" w14:textId="77777777" w:rsidR="007C6660" w:rsidRDefault="004250DE">
      <w:pPr>
        <w:spacing w:before="160" w:after="30"/>
      </w:pPr>
      <w:r>
        <w:rPr>
          <w:b/>
          <w:bCs/>
          <w:sz w:val="22"/>
          <w:szCs w:val="22"/>
        </w:rPr>
        <w:t>Pipe Welder / Structural Steel Welder</w:t>
      </w:r>
    </w:p>
    <w:p w14:paraId="391D6622" w14:textId="77777777" w:rsidR="007C6660" w:rsidRDefault="004250DE">
      <w:pPr>
        <w:spacing w:after="20"/>
      </w:pPr>
      <w:r>
        <w:rPr>
          <w:b/>
          <w:bCs/>
          <w:color w:val="1B4F72"/>
        </w:rPr>
        <w:t>WBHO Construction Company</w:t>
      </w:r>
      <w:r>
        <w:rPr>
          <w:color w:val="5D6D7E"/>
        </w:rPr>
        <w:t xml:space="preserve">  |  Johannesburg, South Africa</w:t>
      </w:r>
      <w:r>
        <w:rPr>
          <w:i/>
          <w:iCs/>
          <w:color w:val="5D6D7E"/>
        </w:rPr>
        <w:t xml:space="preserve">  |  April 2010 – June 2017</w:t>
      </w:r>
    </w:p>
    <w:p w14:paraId="37E3F8C6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Pipe welding and structural steel welding on large-scale construction projects</w:t>
      </w:r>
    </w:p>
    <w:p w14:paraId="3FCB9647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Electric arc machine operation; loading and offloading pipes</w:t>
      </w:r>
    </w:p>
    <w:p w14:paraId="0050ED2D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Overhead crane and hoist operation for heavy material handling</w:t>
      </w:r>
    </w:p>
    <w:p w14:paraId="3BA7807C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Filling job cards, reading work orders, and performing basic calculations</w:t>
      </w:r>
    </w:p>
    <w:p w14:paraId="23F8E42D" w14:textId="77777777" w:rsidR="007C6660" w:rsidRDefault="004250DE">
      <w:pPr>
        <w:pStyle w:val="ListParagraph"/>
        <w:numPr>
          <w:ilvl w:val="0"/>
          <w:numId w:val="2"/>
        </w:numPr>
        <w:spacing w:before="20" w:after="20"/>
      </w:pPr>
      <w:r>
        <w:rPr>
          <w:sz w:val="19"/>
          <w:szCs w:val="19"/>
        </w:rPr>
        <w:t>Confined space work; housekeeping and safety compliance on site</w:t>
      </w:r>
    </w:p>
    <w:p w14:paraId="1E564D05" w14:textId="77777777" w:rsidR="007C6660" w:rsidRDefault="004250DE">
      <w:pPr>
        <w:pBdr>
          <w:bottom w:val="single" w:sz="12" w:space="4" w:color="1B4F72"/>
        </w:pBdr>
        <w:spacing w:before="280" w:after="60"/>
      </w:pPr>
      <w:r>
        <w:rPr>
          <w:b/>
          <w:bCs/>
          <w:color w:val="1B4F72"/>
          <w:sz w:val="24"/>
          <w:szCs w:val="24"/>
        </w:rPr>
        <w:t>CORE SKILLS &amp; COMPETENCIES</w:t>
      </w:r>
    </w:p>
    <w:p w14:paraId="6FD574E8" w14:textId="77777777" w:rsidR="007C6660" w:rsidRDefault="007C6660">
      <w:pPr>
        <w:spacing w:before="60"/>
      </w:pP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6"/>
        <w:gridCol w:w="2526"/>
        <w:gridCol w:w="2527"/>
        <w:gridCol w:w="2527"/>
      </w:tblGrid>
      <w:tr w:rsidR="007C6660" w14:paraId="3EF529C5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F2DC0B" w14:textId="77777777" w:rsidR="007C6660" w:rsidRDefault="004250DE">
            <w:r>
              <w:rPr>
                <w:b/>
                <w:bCs/>
                <w:sz w:val="18"/>
                <w:szCs w:val="18"/>
              </w:rPr>
              <w:t>Pipe Welding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F08444" w14:textId="77777777" w:rsidR="007C6660" w:rsidRDefault="004250DE">
            <w:r>
              <w:rPr>
                <w:b/>
                <w:bCs/>
                <w:sz w:val="18"/>
                <w:szCs w:val="18"/>
              </w:rPr>
              <w:t>Stick Welding (SMAW/MMA)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0ED855" w14:textId="77777777" w:rsidR="007C6660" w:rsidRDefault="004250DE">
            <w:r>
              <w:rPr>
                <w:b/>
                <w:bCs/>
                <w:sz w:val="18"/>
                <w:szCs w:val="18"/>
              </w:rPr>
              <w:t>MIG/MAG CO₂ Welding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8DEE20" w14:textId="77777777" w:rsidR="007C6660" w:rsidRDefault="004250DE">
            <w:r>
              <w:rPr>
                <w:b/>
                <w:bCs/>
                <w:sz w:val="18"/>
                <w:szCs w:val="18"/>
              </w:rPr>
              <w:t>Reading Drawings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</w:tr>
      <w:tr w:rsidR="007C6660" w14:paraId="26DB24B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504F32" w14:textId="77777777" w:rsidR="007C6660" w:rsidRDefault="004250DE">
            <w:r>
              <w:rPr>
                <w:b/>
                <w:bCs/>
                <w:sz w:val="18"/>
                <w:szCs w:val="18"/>
              </w:rPr>
              <w:t>Metal Fabrication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FB08D4" w14:textId="77777777" w:rsidR="007C6660" w:rsidRDefault="004250DE">
            <w:r>
              <w:rPr>
                <w:b/>
                <w:bCs/>
                <w:sz w:val="18"/>
                <w:szCs w:val="18"/>
              </w:rPr>
              <w:t>Oxy-Acetylene Cutting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8E9AC9" w14:textId="77777777" w:rsidR="007C6660" w:rsidRDefault="004250DE">
            <w:r>
              <w:rPr>
                <w:b/>
                <w:bCs/>
                <w:sz w:val="18"/>
                <w:szCs w:val="18"/>
              </w:rPr>
              <w:t>Plate Rolling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D4EED4" w14:textId="77777777" w:rsidR="007C6660" w:rsidRDefault="004250DE">
            <w:r>
              <w:rPr>
                <w:b/>
                <w:bCs/>
                <w:sz w:val="18"/>
                <w:szCs w:val="18"/>
              </w:rPr>
              <w:t>Hydraulic Press Operation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</w:tr>
      <w:tr w:rsidR="007C6660" w14:paraId="7CA95748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1D4BE3" w14:textId="77777777" w:rsidR="007C6660" w:rsidRDefault="004250DE">
            <w:r>
              <w:rPr>
                <w:b/>
                <w:bCs/>
                <w:sz w:val="18"/>
                <w:szCs w:val="18"/>
              </w:rPr>
              <w:t>Overhead Crane Operation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52C84" w14:textId="77777777" w:rsidR="007C6660" w:rsidRDefault="004250DE">
            <w:r>
              <w:rPr>
                <w:b/>
                <w:bCs/>
                <w:sz w:val="18"/>
                <w:szCs w:val="18"/>
              </w:rPr>
              <w:t>Beveling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B990C1" w14:textId="77777777" w:rsidR="007C6660" w:rsidRDefault="004250DE">
            <w:r>
              <w:rPr>
                <w:b/>
                <w:bCs/>
                <w:sz w:val="18"/>
                <w:szCs w:val="18"/>
              </w:rPr>
              <w:t>Grinding &amp; Polishing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F31CED" w14:textId="77777777" w:rsidR="007C6660" w:rsidRDefault="004250DE">
            <w:r>
              <w:rPr>
                <w:b/>
                <w:bCs/>
                <w:sz w:val="18"/>
                <w:szCs w:val="18"/>
              </w:rPr>
              <w:t>Confined Space Work</w:t>
            </w:r>
            <w:r>
              <w:rPr>
                <w:color w:val="5D6D7E"/>
                <w:sz w:val="17"/>
                <w:szCs w:val="17"/>
              </w:rPr>
              <w:t xml:space="preserve">  Expert</w:t>
            </w:r>
          </w:p>
        </w:tc>
      </w:tr>
      <w:tr w:rsidR="007C6660" w14:paraId="4AB43B83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86654A" w14:textId="77777777" w:rsidR="007C6660" w:rsidRDefault="004250DE">
            <w:r>
              <w:rPr>
                <w:b/>
                <w:bCs/>
                <w:sz w:val="18"/>
                <w:szCs w:val="18"/>
              </w:rPr>
              <w:t>Rigging &amp; Hoisting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E86C39" w14:textId="77777777" w:rsidR="007C6660" w:rsidRDefault="004250DE">
            <w:r>
              <w:rPr>
                <w:b/>
                <w:bCs/>
                <w:sz w:val="18"/>
                <w:szCs w:val="18"/>
              </w:rPr>
              <w:t>Technical Report Writing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8CA437" w14:textId="77777777" w:rsidR="007C6660" w:rsidRDefault="004250DE">
            <w:r>
              <w:rPr>
                <w:b/>
                <w:bCs/>
                <w:sz w:val="18"/>
                <w:szCs w:val="18"/>
              </w:rPr>
              <w:t>Blueprint Reading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84C632" w14:textId="77777777" w:rsidR="007C6660" w:rsidRDefault="004250DE">
            <w:r>
              <w:rPr>
                <w:b/>
                <w:bCs/>
                <w:sz w:val="18"/>
                <w:szCs w:val="18"/>
              </w:rPr>
              <w:t>Team Leadership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</w:tr>
      <w:tr w:rsidR="007C6660" w14:paraId="15B152EC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5BF823" w14:textId="77777777" w:rsidR="007C6660" w:rsidRDefault="004250DE">
            <w:r>
              <w:rPr>
                <w:b/>
                <w:bCs/>
                <w:sz w:val="18"/>
                <w:szCs w:val="18"/>
              </w:rPr>
              <w:t>Job Quotations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4B57F8" w14:textId="77777777" w:rsidR="007C6660" w:rsidRDefault="004250DE">
            <w:r>
              <w:rPr>
                <w:b/>
                <w:bCs/>
                <w:sz w:val="18"/>
                <w:szCs w:val="18"/>
              </w:rPr>
              <w:t>Method Statements</w:t>
            </w:r>
            <w:r>
              <w:rPr>
                <w:color w:val="5D6D7E"/>
                <w:sz w:val="17"/>
                <w:szCs w:val="17"/>
              </w:rPr>
              <w:t xml:space="preserve">  Skillful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7A854F" w14:textId="77777777" w:rsidR="007C6660" w:rsidRDefault="004250DE">
            <w:r>
              <w:rPr>
                <w:b/>
                <w:bCs/>
                <w:sz w:val="18"/>
                <w:szCs w:val="18"/>
              </w:rPr>
              <w:t>Health &amp; Safety</w:t>
            </w:r>
            <w:r>
              <w:rPr>
                <w:color w:val="5D6D7E"/>
                <w:sz w:val="17"/>
                <w:szCs w:val="17"/>
              </w:rPr>
              <w:t xml:space="preserve">  Expert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58F4B9" w14:textId="77777777" w:rsidR="007C6660" w:rsidRDefault="004250DE">
            <w:r>
              <w:rPr>
                <w:b/>
                <w:bCs/>
                <w:sz w:val="18"/>
                <w:szCs w:val="18"/>
              </w:rPr>
              <w:t>Measuring &amp; Marking</w:t>
            </w:r>
            <w:r>
              <w:rPr>
                <w:color w:val="5D6D7E"/>
                <w:sz w:val="17"/>
                <w:szCs w:val="17"/>
              </w:rPr>
              <w:t xml:space="preserve">  Advanced</w:t>
            </w:r>
          </w:p>
        </w:tc>
      </w:tr>
    </w:tbl>
    <w:p w14:paraId="4EC6E8EC" w14:textId="77777777" w:rsidR="007C6660" w:rsidRDefault="004250DE">
      <w:pPr>
        <w:pBdr>
          <w:bottom w:val="single" w:sz="12" w:space="4" w:color="1B4F72"/>
        </w:pBdr>
        <w:spacing w:before="280" w:after="60"/>
      </w:pPr>
      <w:r>
        <w:rPr>
          <w:b/>
          <w:bCs/>
          <w:color w:val="1B4F72"/>
          <w:sz w:val="24"/>
          <w:szCs w:val="24"/>
        </w:rPr>
        <w:t>EDUCATION &amp; CERTIFICATIONS</w:t>
      </w:r>
    </w:p>
    <w:p w14:paraId="3FE2809F" w14:textId="77777777" w:rsidR="007C6660" w:rsidRDefault="004250DE">
      <w:pPr>
        <w:spacing w:before="140" w:after="20"/>
      </w:pPr>
      <w:r>
        <w:rPr>
          <w:b/>
          <w:bCs/>
          <w:sz w:val="21"/>
          <w:szCs w:val="21"/>
        </w:rPr>
        <w:t>National Foundation Certificate in Welding Technics</w:t>
      </w:r>
    </w:p>
    <w:p w14:paraId="6F6D3A43" w14:textId="77777777" w:rsidR="007C6660" w:rsidRDefault="004250DE">
      <w:pPr>
        <w:spacing w:after="20"/>
      </w:pPr>
      <w:r>
        <w:rPr>
          <w:color w:val="5D6D7E"/>
        </w:rPr>
        <w:t xml:space="preserve">Bulawayo Polytechnic College, Zimbabwe  |  2002  |  </w:t>
      </w:r>
      <w:r>
        <w:rPr>
          <w:b/>
          <w:bCs/>
          <w:color w:val="1B4F72"/>
        </w:rPr>
        <w:t>Credit Pass (Theory &amp; Practical)</w:t>
      </w:r>
    </w:p>
    <w:p w14:paraId="4C6108C3" w14:textId="77777777" w:rsidR="007C6660" w:rsidRDefault="004250DE">
      <w:pPr>
        <w:spacing w:before="120" w:after="20"/>
      </w:pPr>
      <w:r>
        <w:rPr>
          <w:b/>
          <w:bCs/>
          <w:sz w:val="21"/>
          <w:szCs w:val="21"/>
        </w:rPr>
        <w:t>GCE O-Level Cambridge Certificate</w:t>
      </w:r>
    </w:p>
    <w:p w14:paraId="4199F463" w14:textId="77777777" w:rsidR="007C6660" w:rsidRDefault="004250DE">
      <w:pPr>
        <w:spacing w:after="20"/>
      </w:pPr>
      <w:r>
        <w:rPr>
          <w:color w:val="5D6D7E"/>
        </w:rPr>
        <w:t>Gifford Boys High School, Bulawayo, Zimbabwe  |  1991</w:t>
      </w:r>
    </w:p>
    <w:p w14:paraId="4A4141BF" w14:textId="77777777" w:rsidR="007C6660" w:rsidRDefault="004250DE">
      <w:pPr>
        <w:spacing w:after="20"/>
      </w:pPr>
      <w:r>
        <w:rPr>
          <w:i/>
          <w:iCs/>
          <w:color w:val="5D6D7E"/>
          <w:sz w:val="19"/>
          <w:szCs w:val="19"/>
        </w:rPr>
        <w:t>Subjects: English, Science, Biology, History, Geography, Ndebele</w:t>
      </w:r>
    </w:p>
    <w:p w14:paraId="448416AD" w14:textId="77777777" w:rsidR="007C6660" w:rsidRDefault="004250DE">
      <w:pPr>
        <w:pBdr>
          <w:bottom w:val="single" w:sz="12" w:space="4" w:color="1B4F72"/>
        </w:pBdr>
        <w:spacing w:before="280" w:after="60"/>
      </w:pPr>
      <w:r>
        <w:rPr>
          <w:b/>
          <w:bCs/>
          <w:color w:val="1B4F72"/>
          <w:sz w:val="24"/>
          <w:szCs w:val="24"/>
        </w:rPr>
        <w:t>LANGUAGES &amp; PERSONAL INTERESTS</w:t>
      </w:r>
    </w:p>
    <w:p w14:paraId="1A66BFF8" w14:textId="77777777" w:rsidR="007C6660" w:rsidRDefault="004250DE">
      <w:pPr>
        <w:spacing w:before="100" w:after="40"/>
      </w:pPr>
      <w:r>
        <w:rPr>
          <w:b/>
          <w:bCs/>
        </w:rPr>
        <w:t xml:space="preserve">Languages:  </w:t>
      </w:r>
      <w:r>
        <w:rPr>
          <w:color w:val="5D6D7E"/>
        </w:rPr>
        <w:t>English (Advanced – C1)  |  Ndebele (Native)</w:t>
      </w:r>
    </w:p>
    <w:p w14:paraId="72DF4DC1" w14:textId="77777777" w:rsidR="007C6660" w:rsidRDefault="004250DE">
      <w:pPr>
        <w:spacing w:before="40" w:after="40"/>
      </w:pPr>
      <w:r>
        <w:rPr>
          <w:b/>
          <w:bCs/>
        </w:rPr>
        <w:t xml:space="preserve">Interests:  </w:t>
      </w:r>
      <w:r>
        <w:rPr>
          <w:color w:val="5D6D7E"/>
        </w:rPr>
        <w:t>Reading novels and historical books, hiking, fishing, listening to music, watching sport, church activities</w:t>
      </w:r>
    </w:p>
    <w:p w14:paraId="7BB6DBF2" w14:textId="77777777" w:rsidR="007C6660" w:rsidRDefault="004250DE">
      <w:pPr>
        <w:pBdr>
          <w:top w:val="single" w:sz="6" w:space="4" w:color="1B4F72"/>
        </w:pBdr>
        <w:spacing w:before="300" w:after="40"/>
        <w:jc w:val="center"/>
      </w:pPr>
      <w:r>
        <w:rPr>
          <w:i/>
          <w:iCs/>
          <w:color w:val="5D6D7E"/>
          <w:sz w:val="18"/>
          <w:szCs w:val="18"/>
        </w:rPr>
        <w:t>Available for immediate start • Willing to relocate • References available on request</w:t>
      </w:r>
    </w:p>
    <w:sectPr w:rsidR="007C6660">
      <w:pgSz w:w="11906" w:h="16838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238A6"/>
    <w:multiLevelType w:val="hybridMultilevel"/>
    <w:tmpl w:val="FFFFFFFF"/>
    <w:lvl w:ilvl="0" w:tplc="036242AE">
      <w:start w:val="1"/>
      <w:numFmt w:val="bullet"/>
      <w:lvlText w:val="–"/>
      <w:lvlJc w:val="left"/>
      <w:pPr>
        <w:ind w:left="480" w:hanging="240"/>
      </w:pPr>
    </w:lvl>
    <w:lvl w:ilvl="1" w:tplc="88E8B37C">
      <w:numFmt w:val="decimal"/>
      <w:lvlText w:val=""/>
      <w:lvlJc w:val="left"/>
    </w:lvl>
    <w:lvl w:ilvl="2" w:tplc="258A6C98">
      <w:numFmt w:val="decimal"/>
      <w:lvlText w:val=""/>
      <w:lvlJc w:val="left"/>
    </w:lvl>
    <w:lvl w:ilvl="3" w:tplc="8AE4CA08">
      <w:numFmt w:val="decimal"/>
      <w:lvlText w:val=""/>
      <w:lvlJc w:val="left"/>
    </w:lvl>
    <w:lvl w:ilvl="4" w:tplc="0FC42796">
      <w:numFmt w:val="decimal"/>
      <w:lvlText w:val=""/>
      <w:lvlJc w:val="left"/>
    </w:lvl>
    <w:lvl w:ilvl="5" w:tplc="E8F6E5B0">
      <w:numFmt w:val="decimal"/>
      <w:lvlText w:val=""/>
      <w:lvlJc w:val="left"/>
    </w:lvl>
    <w:lvl w:ilvl="6" w:tplc="5314BE70">
      <w:numFmt w:val="decimal"/>
      <w:lvlText w:val=""/>
      <w:lvlJc w:val="left"/>
    </w:lvl>
    <w:lvl w:ilvl="7" w:tplc="60260C10">
      <w:numFmt w:val="decimal"/>
      <w:lvlText w:val=""/>
      <w:lvlJc w:val="left"/>
    </w:lvl>
    <w:lvl w:ilvl="8" w:tplc="2AF672B8">
      <w:numFmt w:val="decimal"/>
      <w:lvlText w:val=""/>
      <w:lvlJc w:val="left"/>
    </w:lvl>
  </w:abstractNum>
  <w:abstractNum w:abstractNumId="1" w15:restartNumberingAfterBreak="0">
    <w:nsid w:val="714D7080"/>
    <w:multiLevelType w:val="hybridMultilevel"/>
    <w:tmpl w:val="FFFFFFFF"/>
    <w:lvl w:ilvl="0" w:tplc="6CFC7CC2">
      <w:start w:val="1"/>
      <w:numFmt w:val="bullet"/>
      <w:lvlText w:val="●"/>
      <w:lvlJc w:val="left"/>
      <w:pPr>
        <w:ind w:left="720" w:hanging="360"/>
      </w:pPr>
    </w:lvl>
    <w:lvl w:ilvl="1" w:tplc="7BBEA8B8">
      <w:start w:val="1"/>
      <w:numFmt w:val="bullet"/>
      <w:lvlText w:val="○"/>
      <w:lvlJc w:val="left"/>
      <w:pPr>
        <w:ind w:left="1440" w:hanging="360"/>
      </w:pPr>
    </w:lvl>
    <w:lvl w:ilvl="2" w:tplc="3BFC8776">
      <w:start w:val="1"/>
      <w:numFmt w:val="bullet"/>
      <w:lvlText w:val="■"/>
      <w:lvlJc w:val="left"/>
      <w:pPr>
        <w:ind w:left="2160" w:hanging="360"/>
      </w:pPr>
    </w:lvl>
    <w:lvl w:ilvl="3" w:tplc="245A08B0">
      <w:start w:val="1"/>
      <w:numFmt w:val="bullet"/>
      <w:lvlText w:val="●"/>
      <w:lvlJc w:val="left"/>
      <w:pPr>
        <w:ind w:left="2880" w:hanging="360"/>
      </w:pPr>
    </w:lvl>
    <w:lvl w:ilvl="4" w:tplc="B446589C">
      <w:start w:val="1"/>
      <w:numFmt w:val="bullet"/>
      <w:lvlText w:val="○"/>
      <w:lvlJc w:val="left"/>
      <w:pPr>
        <w:ind w:left="3600" w:hanging="360"/>
      </w:pPr>
    </w:lvl>
    <w:lvl w:ilvl="5" w:tplc="AE8E2EF6">
      <w:start w:val="1"/>
      <w:numFmt w:val="bullet"/>
      <w:lvlText w:val="■"/>
      <w:lvlJc w:val="left"/>
      <w:pPr>
        <w:ind w:left="4320" w:hanging="360"/>
      </w:pPr>
    </w:lvl>
    <w:lvl w:ilvl="6" w:tplc="E586EEF8">
      <w:start w:val="1"/>
      <w:numFmt w:val="bullet"/>
      <w:lvlText w:val="●"/>
      <w:lvlJc w:val="left"/>
      <w:pPr>
        <w:ind w:left="5040" w:hanging="360"/>
      </w:pPr>
    </w:lvl>
    <w:lvl w:ilvl="7" w:tplc="50BEE7E4">
      <w:start w:val="1"/>
      <w:numFmt w:val="bullet"/>
      <w:lvlText w:val="●"/>
      <w:lvlJc w:val="left"/>
      <w:pPr>
        <w:ind w:left="5760" w:hanging="360"/>
      </w:pPr>
    </w:lvl>
    <w:lvl w:ilvl="8" w:tplc="9760E110">
      <w:start w:val="1"/>
      <w:numFmt w:val="bullet"/>
      <w:lvlText w:val="●"/>
      <w:lvlJc w:val="left"/>
      <w:pPr>
        <w:ind w:left="6480" w:hanging="360"/>
      </w:pPr>
    </w:lvl>
  </w:abstractNum>
  <w:num w:numId="1" w16cid:durableId="310182477">
    <w:abstractNumId w:val="1"/>
    <w:lvlOverride w:ilvl="0">
      <w:startOverride w:val="1"/>
    </w:lvlOverride>
  </w:num>
  <w:num w:numId="2" w16cid:durableId="19900929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60"/>
    <w:rsid w:val="00163FE6"/>
    <w:rsid w:val="004250DE"/>
    <w:rsid w:val="007C6660"/>
    <w:rsid w:val="00841682"/>
    <w:rsid w:val="009630DC"/>
    <w:rsid w:val="009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65D98"/>
  <w15:docId w15:val="{DB9F75C4-3850-C94A-AE92-70EEF209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SIMPLISIOU Moyo</cp:lastModifiedBy>
  <cp:revision>2</cp:revision>
  <dcterms:created xsi:type="dcterms:W3CDTF">2026-05-22T11:14:00Z</dcterms:created>
  <dcterms:modified xsi:type="dcterms:W3CDTF">2026-05-22T11:14:00Z</dcterms:modified>
</cp:coreProperties>
</file>